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9C2" w:rsidRDefault="008C59C2" w:rsidP="00AC36D7">
      <w:pPr>
        <w:pStyle w:val="NormalnyWeb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Załącznik nr 4</w:t>
      </w:r>
    </w:p>
    <w:p w:rsidR="008C59C2" w:rsidRDefault="008C59C2" w:rsidP="00AC36D7">
      <w:pPr>
        <w:pStyle w:val="NormalnyWeb"/>
        <w:rPr>
          <w:b/>
        </w:rPr>
      </w:pPr>
    </w:p>
    <w:p w:rsidR="00614247" w:rsidRPr="00614247" w:rsidRDefault="00614247" w:rsidP="00AC36D7">
      <w:pPr>
        <w:pStyle w:val="NormalnyWeb"/>
        <w:rPr>
          <w:b/>
        </w:rPr>
      </w:pPr>
      <w:r w:rsidRPr="00614247">
        <w:rPr>
          <w:b/>
        </w:rPr>
        <w:t>WYKAZ LITERATURY:</w:t>
      </w:r>
    </w:p>
    <w:p w:rsidR="00614247" w:rsidRDefault="00614247" w:rsidP="00AC36D7">
      <w:pPr>
        <w:pStyle w:val="NormalnyWeb"/>
      </w:pPr>
    </w:p>
    <w:p w:rsidR="00FA2282" w:rsidRPr="00FA2282" w:rsidRDefault="00FA2282" w:rsidP="00FA228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282">
        <w:rPr>
          <w:rFonts w:ascii="Times New Roman" w:hAnsi="Times New Roman" w:cs="Times New Roman"/>
          <w:i/>
          <w:sz w:val="24"/>
          <w:szCs w:val="24"/>
        </w:rPr>
        <w:t>„My tu żyjemy jak w obozie warownym”. Listy PPS-WRN Warszawa-Londyn 1940-1945</w:t>
      </w:r>
      <w:r w:rsidRPr="00FA2282">
        <w:rPr>
          <w:rFonts w:ascii="Times New Roman" w:hAnsi="Times New Roman" w:cs="Times New Roman"/>
          <w:sz w:val="24"/>
          <w:szCs w:val="24"/>
        </w:rPr>
        <w:t>, Londyn 1992.</w:t>
      </w:r>
    </w:p>
    <w:p w:rsidR="00FA2282" w:rsidRDefault="00FA2282" w:rsidP="0077279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282">
        <w:rPr>
          <w:rFonts w:ascii="Times New Roman" w:hAnsi="Times New Roman" w:cs="Times New Roman"/>
          <w:sz w:val="24"/>
          <w:szCs w:val="24"/>
        </w:rPr>
        <w:t xml:space="preserve">Olga </w:t>
      </w:r>
      <w:proofErr w:type="spellStart"/>
      <w:r w:rsidRPr="00FA2282">
        <w:rPr>
          <w:rFonts w:ascii="Times New Roman" w:hAnsi="Times New Roman" w:cs="Times New Roman"/>
          <w:sz w:val="24"/>
          <w:szCs w:val="24"/>
        </w:rPr>
        <w:t>Nikonowicz</w:t>
      </w:r>
      <w:proofErr w:type="spellEnd"/>
      <w:r w:rsidRPr="00FA2282">
        <w:rPr>
          <w:rFonts w:ascii="Times New Roman" w:hAnsi="Times New Roman" w:cs="Times New Roman"/>
          <w:sz w:val="24"/>
          <w:szCs w:val="24"/>
        </w:rPr>
        <w:t xml:space="preserve">, </w:t>
      </w:r>
      <w:r w:rsidR="0077279F" w:rsidRPr="0077279F">
        <w:rPr>
          <w:rFonts w:ascii="Times New Roman" w:hAnsi="Times New Roman" w:cs="Times New Roman"/>
          <w:i/>
          <w:sz w:val="24"/>
          <w:szCs w:val="24"/>
        </w:rPr>
        <w:t>Przemiany polityczne we Włocławku w pierwszym okresie dyktatury sanacyjnej 1926-1930</w:t>
      </w:r>
      <w:r w:rsidR="0077279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A2282">
        <w:rPr>
          <w:rFonts w:ascii="Times New Roman" w:hAnsi="Times New Roman" w:cs="Times New Roman"/>
          <w:sz w:val="24"/>
          <w:szCs w:val="24"/>
        </w:rPr>
        <w:t>[w:] „Z</w:t>
      </w:r>
      <w:r w:rsidR="0077279F">
        <w:rPr>
          <w:rFonts w:ascii="Times New Roman" w:hAnsi="Times New Roman" w:cs="Times New Roman"/>
          <w:sz w:val="24"/>
          <w:szCs w:val="24"/>
        </w:rPr>
        <w:t>apiski Kujawsko-Dobrzyńskie</w:t>
      </w:r>
      <w:r w:rsidRPr="00FA2282">
        <w:rPr>
          <w:rFonts w:ascii="Times New Roman" w:hAnsi="Times New Roman" w:cs="Times New Roman"/>
          <w:sz w:val="24"/>
          <w:szCs w:val="24"/>
        </w:rPr>
        <w:t xml:space="preserve">”, </w:t>
      </w:r>
      <w:r w:rsidR="0077279F">
        <w:rPr>
          <w:rFonts w:ascii="Times New Roman" w:hAnsi="Times New Roman" w:cs="Times New Roman"/>
          <w:sz w:val="24"/>
          <w:szCs w:val="24"/>
        </w:rPr>
        <w:t>seria A</w:t>
      </w:r>
      <w:r w:rsidRPr="00FA2282">
        <w:rPr>
          <w:rFonts w:ascii="Times New Roman" w:hAnsi="Times New Roman" w:cs="Times New Roman"/>
          <w:sz w:val="24"/>
          <w:szCs w:val="24"/>
        </w:rPr>
        <w:t>,</w:t>
      </w:r>
      <w:r w:rsidR="0077279F">
        <w:rPr>
          <w:rFonts w:ascii="Times New Roman" w:hAnsi="Times New Roman" w:cs="Times New Roman"/>
          <w:sz w:val="24"/>
          <w:szCs w:val="24"/>
        </w:rPr>
        <w:t xml:space="preserve"> red. M</w:t>
      </w:r>
      <w:r w:rsidR="00624CC6">
        <w:rPr>
          <w:rFonts w:ascii="Times New Roman" w:hAnsi="Times New Roman" w:cs="Times New Roman"/>
          <w:sz w:val="24"/>
          <w:szCs w:val="24"/>
        </w:rPr>
        <w:t>.</w:t>
      </w:r>
      <w:r w:rsidR="00772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279F">
        <w:rPr>
          <w:rFonts w:ascii="Times New Roman" w:hAnsi="Times New Roman" w:cs="Times New Roman"/>
          <w:sz w:val="24"/>
          <w:szCs w:val="24"/>
        </w:rPr>
        <w:t>Kallas</w:t>
      </w:r>
      <w:proofErr w:type="spellEnd"/>
      <w:r w:rsidR="0077279F">
        <w:rPr>
          <w:rFonts w:ascii="Times New Roman" w:hAnsi="Times New Roman" w:cs="Times New Roman"/>
          <w:sz w:val="24"/>
          <w:szCs w:val="24"/>
        </w:rPr>
        <w:t>, Włocławek 1978, s. 35-55</w:t>
      </w:r>
      <w:r w:rsidR="001E4ECF">
        <w:rPr>
          <w:rFonts w:ascii="Times New Roman" w:hAnsi="Times New Roman" w:cs="Times New Roman"/>
          <w:sz w:val="24"/>
          <w:szCs w:val="24"/>
        </w:rPr>
        <w:t>.</w:t>
      </w:r>
    </w:p>
    <w:p w:rsidR="0077279F" w:rsidRDefault="0077279F" w:rsidP="0077279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Olga </w:t>
      </w:r>
      <w:proofErr w:type="spellStart"/>
      <w:r>
        <w:rPr>
          <w:rFonts w:ascii="Times New Roman" w:hAnsi="Times New Roman" w:cs="Times New Roman"/>
          <w:sz w:val="24"/>
          <w:szCs w:val="24"/>
        </w:rPr>
        <w:t>Nikonowicz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7279F">
        <w:rPr>
          <w:rFonts w:ascii="Times New Roman" w:hAnsi="Times New Roman" w:cs="Times New Roman"/>
          <w:i/>
          <w:sz w:val="24"/>
          <w:szCs w:val="24"/>
        </w:rPr>
        <w:t>Polskie partie polityczne we Włocławku w ostatnich latach II Rzeczypospolitej (1935-1939)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A2282">
        <w:rPr>
          <w:rFonts w:ascii="Times New Roman" w:hAnsi="Times New Roman" w:cs="Times New Roman"/>
          <w:sz w:val="24"/>
          <w:szCs w:val="24"/>
        </w:rPr>
        <w:t>[w:] „Z</w:t>
      </w:r>
      <w:r>
        <w:rPr>
          <w:rFonts w:ascii="Times New Roman" w:hAnsi="Times New Roman" w:cs="Times New Roman"/>
          <w:sz w:val="24"/>
          <w:szCs w:val="24"/>
        </w:rPr>
        <w:t>apiski Kujawsko-Dobrzyńskie</w:t>
      </w:r>
      <w:r w:rsidRPr="00FA2282">
        <w:rPr>
          <w:rFonts w:ascii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hAnsi="Times New Roman" w:cs="Times New Roman"/>
          <w:sz w:val="24"/>
          <w:szCs w:val="24"/>
        </w:rPr>
        <w:t>seria A</w:t>
      </w:r>
      <w:r w:rsidRPr="00FA22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red. M</w:t>
      </w:r>
      <w:r w:rsidR="00624C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Kallas</w:t>
      </w:r>
      <w:proofErr w:type="spellEnd"/>
      <w:r>
        <w:rPr>
          <w:rFonts w:ascii="Times New Roman" w:hAnsi="Times New Roman" w:cs="Times New Roman"/>
          <w:sz w:val="24"/>
          <w:szCs w:val="24"/>
        </w:rPr>
        <w:t>, Włocławek 1978, s. 165-193</w:t>
      </w:r>
      <w:r w:rsidR="001E4ECF">
        <w:rPr>
          <w:rFonts w:ascii="Times New Roman" w:hAnsi="Times New Roman" w:cs="Times New Roman"/>
          <w:sz w:val="24"/>
          <w:szCs w:val="24"/>
        </w:rPr>
        <w:t>.</w:t>
      </w:r>
    </w:p>
    <w:p w:rsidR="00DA71A7" w:rsidRPr="00FA2282" w:rsidRDefault="00DA71A7" w:rsidP="00DA71A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</w:t>
      </w:r>
      <w:r w:rsidR="001E4ECF">
        <w:rPr>
          <w:rFonts w:ascii="Times New Roman" w:hAnsi="Times New Roman" w:cs="Times New Roman"/>
          <w:sz w:val="24"/>
          <w:szCs w:val="24"/>
        </w:rPr>
        <w:t>usz</w:t>
      </w:r>
      <w:r>
        <w:rPr>
          <w:rFonts w:ascii="Times New Roman" w:hAnsi="Times New Roman" w:cs="Times New Roman"/>
          <w:sz w:val="24"/>
          <w:szCs w:val="24"/>
        </w:rPr>
        <w:t xml:space="preserve"> Szczepański,</w:t>
      </w:r>
      <w:r w:rsidRPr="00DA71A7">
        <w:rPr>
          <w:rFonts w:ascii="Times New Roman" w:hAnsi="Times New Roman" w:cs="Times New Roman"/>
          <w:sz w:val="24"/>
          <w:szCs w:val="24"/>
        </w:rPr>
        <w:t xml:space="preserve"> </w:t>
      </w:r>
      <w:r w:rsidRPr="00DA71A7">
        <w:rPr>
          <w:rFonts w:ascii="Times New Roman" w:hAnsi="Times New Roman" w:cs="Times New Roman"/>
          <w:i/>
          <w:sz w:val="24"/>
          <w:szCs w:val="24"/>
        </w:rPr>
        <w:t>Problemy społeczno-gospodarcze Płocka w okresie międzywojennym</w:t>
      </w:r>
      <w:r w:rsidRPr="00DA71A7">
        <w:rPr>
          <w:rFonts w:ascii="Times New Roman" w:hAnsi="Times New Roman" w:cs="Times New Roman"/>
          <w:sz w:val="24"/>
          <w:szCs w:val="24"/>
        </w:rPr>
        <w:t xml:space="preserve">, [w:] </w:t>
      </w:r>
      <w:r w:rsidRPr="00DA71A7">
        <w:rPr>
          <w:rFonts w:ascii="Times New Roman" w:hAnsi="Times New Roman" w:cs="Times New Roman"/>
          <w:i/>
          <w:sz w:val="24"/>
          <w:szCs w:val="24"/>
        </w:rPr>
        <w:t>Dzieje Płocka. Historia miasta w latach 1793–1945</w:t>
      </w:r>
      <w:r w:rsidRPr="00DA71A7">
        <w:rPr>
          <w:rFonts w:ascii="Times New Roman" w:hAnsi="Times New Roman" w:cs="Times New Roman"/>
          <w:sz w:val="24"/>
          <w:szCs w:val="24"/>
        </w:rPr>
        <w:t>, t. 2, red. M. Krajewski, Towarzystwo Naukowe Płockie, Płock 2006, s. 581–602.</w:t>
      </w:r>
    </w:p>
    <w:p w:rsidR="00FA2282" w:rsidRPr="00FA2282" w:rsidRDefault="00FA2282" w:rsidP="00FA228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282">
        <w:rPr>
          <w:rFonts w:ascii="Times New Roman" w:hAnsi="Times New Roman" w:cs="Times New Roman"/>
          <w:sz w:val="24"/>
          <w:szCs w:val="24"/>
        </w:rPr>
        <w:t xml:space="preserve">Zofia Waszkiewicz, </w:t>
      </w:r>
      <w:r w:rsidRPr="00FA2282">
        <w:rPr>
          <w:rFonts w:ascii="Times New Roman" w:hAnsi="Times New Roman" w:cs="Times New Roman"/>
          <w:i/>
          <w:sz w:val="24"/>
          <w:szCs w:val="24"/>
        </w:rPr>
        <w:t>Partie polityczne na Kujawach wschodnich i ziemi dobrzyńskiej w latach 1918-1939</w:t>
      </w:r>
      <w:r w:rsidRPr="00FA2282">
        <w:rPr>
          <w:rFonts w:ascii="Times New Roman" w:hAnsi="Times New Roman" w:cs="Times New Roman"/>
          <w:sz w:val="24"/>
          <w:szCs w:val="24"/>
        </w:rPr>
        <w:t xml:space="preserve">, [w:] </w:t>
      </w:r>
      <w:r w:rsidRPr="00DA71A7">
        <w:rPr>
          <w:rFonts w:ascii="Times New Roman" w:hAnsi="Times New Roman" w:cs="Times New Roman"/>
          <w:i/>
          <w:sz w:val="24"/>
          <w:szCs w:val="24"/>
        </w:rPr>
        <w:t>Z dziejów ruchu robotniczego na Kujawach wschodnich i ziemi dobrzyńskiej</w:t>
      </w:r>
      <w:r w:rsidRPr="00FA2282">
        <w:rPr>
          <w:rFonts w:ascii="Times New Roman" w:hAnsi="Times New Roman" w:cs="Times New Roman"/>
          <w:sz w:val="24"/>
          <w:szCs w:val="24"/>
        </w:rPr>
        <w:t xml:space="preserve">, </w:t>
      </w:r>
      <w:r w:rsidR="0077279F">
        <w:rPr>
          <w:rFonts w:ascii="Times New Roman" w:hAnsi="Times New Roman" w:cs="Times New Roman"/>
          <w:sz w:val="24"/>
          <w:szCs w:val="24"/>
        </w:rPr>
        <w:t>red. Z</w:t>
      </w:r>
      <w:r w:rsidR="00624CC6">
        <w:rPr>
          <w:rFonts w:ascii="Times New Roman" w:hAnsi="Times New Roman" w:cs="Times New Roman"/>
          <w:sz w:val="24"/>
          <w:szCs w:val="24"/>
        </w:rPr>
        <w:t>.</w:t>
      </w:r>
      <w:r w:rsidR="001E37D2">
        <w:rPr>
          <w:rFonts w:ascii="Times New Roman" w:hAnsi="Times New Roman" w:cs="Times New Roman"/>
          <w:sz w:val="24"/>
          <w:szCs w:val="24"/>
        </w:rPr>
        <w:t xml:space="preserve"> Waszk</w:t>
      </w:r>
      <w:r w:rsidR="00DA71A7">
        <w:rPr>
          <w:rFonts w:ascii="Times New Roman" w:hAnsi="Times New Roman" w:cs="Times New Roman"/>
          <w:sz w:val="24"/>
          <w:szCs w:val="24"/>
        </w:rPr>
        <w:t>iewicz, Włocławek 1982, s. 123-1</w:t>
      </w:r>
      <w:r w:rsidR="001E37D2">
        <w:rPr>
          <w:rFonts w:ascii="Times New Roman" w:hAnsi="Times New Roman" w:cs="Times New Roman"/>
          <w:sz w:val="24"/>
          <w:szCs w:val="24"/>
        </w:rPr>
        <w:t>46</w:t>
      </w:r>
      <w:r w:rsidR="001E4ECF">
        <w:rPr>
          <w:rFonts w:ascii="Times New Roman" w:hAnsi="Times New Roman" w:cs="Times New Roman"/>
          <w:sz w:val="24"/>
          <w:szCs w:val="24"/>
        </w:rPr>
        <w:t>.</w:t>
      </w:r>
    </w:p>
    <w:p w:rsidR="00FA2282" w:rsidRPr="00FA2282" w:rsidRDefault="00FA2282" w:rsidP="00FA228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282">
        <w:rPr>
          <w:rFonts w:ascii="Times New Roman" w:hAnsi="Times New Roman" w:cs="Times New Roman"/>
          <w:sz w:val="24"/>
          <w:szCs w:val="24"/>
        </w:rPr>
        <w:t xml:space="preserve">Marianna Gruszczyńska, </w:t>
      </w:r>
      <w:r w:rsidRPr="00FA2282">
        <w:rPr>
          <w:rFonts w:ascii="Times New Roman" w:hAnsi="Times New Roman" w:cs="Times New Roman"/>
          <w:i/>
          <w:sz w:val="24"/>
          <w:szCs w:val="24"/>
        </w:rPr>
        <w:t xml:space="preserve">Organizacja władz miejskich Włocławka w latach 1914-1939, </w:t>
      </w:r>
      <w:r w:rsidRPr="00501AA7">
        <w:rPr>
          <w:rFonts w:ascii="Times New Roman" w:hAnsi="Times New Roman" w:cs="Times New Roman"/>
          <w:sz w:val="24"/>
          <w:szCs w:val="24"/>
        </w:rPr>
        <w:t>[w:]</w:t>
      </w:r>
      <w:r w:rsidRPr="00FA2282">
        <w:rPr>
          <w:rFonts w:ascii="Times New Roman" w:hAnsi="Times New Roman" w:cs="Times New Roman"/>
          <w:i/>
          <w:sz w:val="24"/>
          <w:szCs w:val="24"/>
        </w:rPr>
        <w:t xml:space="preserve"> Włocławek. Dzieje miasta</w:t>
      </w:r>
      <w:r w:rsidRPr="00FA2282">
        <w:rPr>
          <w:rFonts w:ascii="Times New Roman" w:hAnsi="Times New Roman" w:cs="Times New Roman"/>
          <w:sz w:val="24"/>
          <w:szCs w:val="24"/>
        </w:rPr>
        <w:t xml:space="preserve">, </w:t>
      </w:r>
      <w:r w:rsidR="001E37D2">
        <w:rPr>
          <w:rFonts w:ascii="Times New Roman" w:hAnsi="Times New Roman" w:cs="Times New Roman"/>
          <w:sz w:val="24"/>
          <w:szCs w:val="24"/>
        </w:rPr>
        <w:t>red. J</w:t>
      </w:r>
      <w:r w:rsidR="00624CC6">
        <w:rPr>
          <w:rFonts w:ascii="Times New Roman" w:hAnsi="Times New Roman" w:cs="Times New Roman"/>
          <w:sz w:val="24"/>
          <w:szCs w:val="24"/>
        </w:rPr>
        <w:t>.</w:t>
      </w:r>
      <w:r w:rsidR="001E37D2">
        <w:rPr>
          <w:rFonts w:ascii="Times New Roman" w:hAnsi="Times New Roman" w:cs="Times New Roman"/>
          <w:sz w:val="24"/>
          <w:szCs w:val="24"/>
        </w:rPr>
        <w:t xml:space="preserve"> Staszewski</w:t>
      </w:r>
      <w:r w:rsidRPr="00FA2282">
        <w:rPr>
          <w:rFonts w:ascii="Times New Roman" w:hAnsi="Times New Roman" w:cs="Times New Roman"/>
          <w:sz w:val="24"/>
          <w:szCs w:val="24"/>
        </w:rPr>
        <w:t>, t. 2, Włocławek 2001</w:t>
      </w:r>
      <w:r w:rsidR="001E37D2">
        <w:rPr>
          <w:rFonts w:ascii="Times New Roman" w:hAnsi="Times New Roman" w:cs="Times New Roman"/>
          <w:sz w:val="24"/>
          <w:szCs w:val="24"/>
        </w:rPr>
        <w:t>, s. 29-57</w:t>
      </w:r>
      <w:r w:rsidR="001E4ECF">
        <w:rPr>
          <w:rFonts w:ascii="Times New Roman" w:hAnsi="Times New Roman" w:cs="Times New Roman"/>
          <w:sz w:val="24"/>
          <w:szCs w:val="24"/>
        </w:rPr>
        <w:t>.</w:t>
      </w:r>
    </w:p>
    <w:p w:rsidR="00FA2282" w:rsidRDefault="000E6F04" w:rsidP="00FA228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827337">
          <w:rPr>
            <w:rStyle w:val="Hipercze"/>
            <w:rFonts w:ascii="Times New Roman" w:hAnsi="Times New Roman" w:cs="Times New Roman"/>
            <w:sz w:val="24"/>
            <w:szCs w:val="24"/>
          </w:rPr>
          <w:t>http://lewicowo.pl/niezlomny-z-zoliborza-o-stefanie-zbrozynie/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282" w:rsidRPr="00FA2282" w:rsidRDefault="000E6F04" w:rsidP="00FA228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827337">
          <w:rPr>
            <w:rStyle w:val="Hipercze"/>
            <w:rFonts w:ascii="Times New Roman" w:hAnsi="Times New Roman" w:cs="Times New Roman"/>
            <w:sz w:val="24"/>
            <w:szCs w:val="24"/>
          </w:rPr>
          <w:t>https://przystanekhistoria.pl/pa2/teksty/111696,Spolecznik-Stefan-Zbrozyna-1892-1971.html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282" w:rsidRPr="00FA2282" w:rsidRDefault="000E6F04" w:rsidP="00FA228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827337">
          <w:rPr>
            <w:rStyle w:val="Hipercze"/>
            <w:rFonts w:ascii="Times New Roman" w:hAnsi="Times New Roman" w:cs="Times New Roman"/>
            <w:sz w:val="24"/>
            <w:szCs w:val="24"/>
          </w:rPr>
          <w:t>https://strzelecka8.ipn.gov.pl/s8/strzelecka-8/wiezniowie/29476,Zbrozyna-Stefan.html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AC36D7" w:rsidRDefault="00AC36D7" w:rsidP="00AC36D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36D7" w:rsidRDefault="00AC36D7" w:rsidP="00AC36D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462D" w:rsidRDefault="00AB462D"/>
    <w:sectPr w:rsidR="00AB4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038C5"/>
    <w:multiLevelType w:val="hybridMultilevel"/>
    <w:tmpl w:val="42AA01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43"/>
    <w:rsid w:val="000E6F04"/>
    <w:rsid w:val="001E37D2"/>
    <w:rsid w:val="001E4ECF"/>
    <w:rsid w:val="00253AC0"/>
    <w:rsid w:val="00501AA7"/>
    <w:rsid w:val="00614247"/>
    <w:rsid w:val="00624CC6"/>
    <w:rsid w:val="0077279F"/>
    <w:rsid w:val="008C59C2"/>
    <w:rsid w:val="008D6F47"/>
    <w:rsid w:val="00AB462D"/>
    <w:rsid w:val="00AC36D7"/>
    <w:rsid w:val="00DA71A7"/>
    <w:rsid w:val="00E22B43"/>
    <w:rsid w:val="00FA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5CB5E-0160-466B-B9E2-4C8279E3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462D"/>
    <w:rPr>
      <w:color w:val="0000FF"/>
      <w:u w:val="single"/>
    </w:rPr>
  </w:style>
  <w:style w:type="character" w:customStyle="1" w:styleId="publication-profilename-panel">
    <w:name w:val="publication-profile__name-panel"/>
    <w:basedOn w:val="Domylnaczcionkaakapitu"/>
    <w:rsid w:val="00AB462D"/>
  </w:style>
  <w:style w:type="paragraph" w:styleId="NormalnyWeb">
    <w:name w:val="Normal (Web)"/>
    <w:basedOn w:val="Normalny"/>
    <w:uiPriority w:val="99"/>
    <w:unhideWhenUsed/>
    <w:rsid w:val="00AB4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B462D"/>
    <w:rPr>
      <w:i/>
      <w:iCs/>
    </w:rPr>
  </w:style>
  <w:style w:type="character" w:customStyle="1" w:styleId="citation">
    <w:name w:val="citation"/>
    <w:basedOn w:val="Domylnaczcionkaakapitu"/>
    <w:rsid w:val="00AB462D"/>
  </w:style>
  <w:style w:type="paragraph" w:styleId="Akapitzlist">
    <w:name w:val="List Paragraph"/>
    <w:basedOn w:val="Normalny"/>
    <w:uiPriority w:val="34"/>
    <w:qFormat/>
    <w:rsid w:val="00FA228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4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9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rzelecka8.ipn.gov.pl/s8/strzelecka-8/wiezniowie/29476,Zbrozyna-Stefa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zystanekhistoria.pl/pa2/teksty/111696,Spolecznik-Stefan-Zbrozyna-1892-1971.html" TargetMode="External"/><Relationship Id="rId5" Type="http://schemas.openxmlformats.org/officeDocument/2006/relationships/hyperlink" Target="http://lewicowo.pl/niezlomny-z-zoliborza-o-stefanie-zbrozyni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Milewska</dc:creator>
  <cp:keywords/>
  <dc:description/>
  <cp:lastModifiedBy>Dawid Kiljański</cp:lastModifiedBy>
  <cp:revision>22</cp:revision>
  <cp:lastPrinted>2026-10-06T07:56:00Z</cp:lastPrinted>
  <dcterms:created xsi:type="dcterms:W3CDTF">2025-10-21T07:17:00Z</dcterms:created>
  <dcterms:modified xsi:type="dcterms:W3CDTF">2026-11-02T12:35:00Z</dcterms:modified>
</cp:coreProperties>
</file>